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88619F" w:rsidRDefault="0088619F" w:rsidP="0088619F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 модуля «Интернет-магазин + 1С»</w:t>
      </w: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22230098"/>
      <w:r>
        <w:rPr>
          <w:shd w:val="clear" w:color="auto" w:fill="FFFFFF"/>
        </w:rPr>
        <w:lastRenderedPageBreak/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723075" cy="222942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991" cy="2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84250" cy="961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17" cy="96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3246" cy="1606163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372" cy="16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064071" cy="191086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068" cy="191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34381" cy="35113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257" cy="351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10824" cy="2262930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773" cy="22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7C" w:rsidRDefault="00C50C7C" w:rsidP="00C50C7C">
      <w:pPr>
        <w:pStyle w:val="a3"/>
        <w:numPr>
          <w:ilvl w:val="0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lastRenderedPageBreak/>
        <w:t>Установить для конфигурации режим совместимости  «Не использовать</w:t>
      </w:r>
      <w:proofErr w:type="gramStart"/>
      <w:r>
        <w:rPr>
          <w:rFonts w:asciiTheme="majorHAnsi" w:hAnsiTheme="majorHAnsi" w:cs="Helvetica"/>
          <w:color w:val="000000"/>
        </w:rPr>
        <w:t>»(</w:t>
      </w:r>
      <w:proofErr w:type="gramEnd"/>
      <w:r>
        <w:rPr>
          <w:rFonts w:asciiTheme="majorHAnsi" w:hAnsiTheme="majorHAnsi" w:cs="Helvetica"/>
          <w:color w:val="000000"/>
        </w:rPr>
        <w:t>для платформы 8.2). Устанавливается режим совместимости в свойстве конфигураци</w:t>
      </w:r>
      <w:proofErr w:type="gramStart"/>
      <w:r>
        <w:rPr>
          <w:rFonts w:asciiTheme="majorHAnsi" w:hAnsiTheme="majorHAnsi" w:cs="Helvetica"/>
          <w:color w:val="000000"/>
        </w:rPr>
        <w:t>и(</w:t>
      </w:r>
      <w:proofErr w:type="gramEnd"/>
      <w:r>
        <w:rPr>
          <w:rFonts w:asciiTheme="majorHAnsi" w:hAnsiTheme="majorHAnsi" w:cs="Helvetica"/>
          <w:color w:val="000000"/>
        </w:rPr>
        <w:t>в дереве конфигурации нужно выбрать пункт «Конфигурация» -</w:t>
      </w:r>
      <w:r w:rsidRPr="00D53602">
        <w:rPr>
          <w:rFonts w:asciiTheme="majorHAnsi" w:hAnsiTheme="majorHAnsi" w:cs="Helvetica"/>
          <w:color w:val="000000"/>
        </w:rPr>
        <w:t>&gt;</w:t>
      </w:r>
      <w:r>
        <w:rPr>
          <w:rFonts w:asciiTheme="majorHAnsi" w:hAnsiTheme="majorHAnsi" w:cs="Helvetica"/>
          <w:color w:val="000000"/>
        </w:rPr>
        <w:t xml:space="preserve"> нажать на правую кнопку мыши </w:t>
      </w:r>
      <w:r w:rsidRPr="00D53602">
        <w:rPr>
          <w:rFonts w:asciiTheme="majorHAnsi" w:hAnsiTheme="majorHAnsi" w:cs="Helvetica"/>
          <w:color w:val="000000"/>
        </w:rPr>
        <w:t>-&gt;</w:t>
      </w:r>
      <w:r>
        <w:rPr>
          <w:rFonts w:asciiTheme="majorHAnsi" w:hAnsiTheme="majorHAnsi" w:cs="Helvetica"/>
          <w:color w:val="000000"/>
        </w:rPr>
        <w:t xml:space="preserve"> выбрать пункт «Свойства»</w:t>
      </w:r>
      <w:r w:rsidRPr="00D53602">
        <w:rPr>
          <w:rFonts w:asciiTheme="majorHAnsi" w:hAnsiTheme="majorHAnsi" w:cs="Helvetica"/>
          <w:color w:val="000000"/>
        </w:rPr>
        <w:t xml:space="preserve"> -&gt;</w:t>
      </w:r>
      <w:r>
        <w:rPr>
          <w:rFonts w:asciiTheme="majorHAnsi" w:hAnsiTheme="majorHAnsi" w:cs="Helvetica"/>
          <w:color w:val="000000"/>
        </w:rPr>
        <w:t xml:space="preserve"> в самом конце свойств устанавливается режим совместимости). Режим совместимости необходимо снят</w:t>
      </w:r>
      <w:proofErr w:type="gramStart"/>
      <w:r>
        <w:rPr>
          <w:rFonts w:asciiTheme="majorHAnsi" w:hAnsiTheme="majorHAnsi" w:cs="Helvetica"/>
          <w:color w:val="000000"/>
        </w:rPr>
        <w:t>ь(</w:t>
      </w:r>
      <w:proofErr w:type="gramEnd"/>
      <w:r>
        <w:rPr>
          <w:rFonts w:asciiTheme="majorHAnsi" w:hAnsiTheme="majorHAnsi" w:cs="Helvetica"/>
          <w:color w:val="000000"/>
        </w:rPr>
        <w:t>указать другой) из за того, что используется функционал, который на старых версиях платформы 1С не поддерживается.</w:t>
      </w:r>
    </w:p>
    <w:p w:rsidR="00C50C7C" w:rsidRPr="00F72788" w:rsidRDefault="00C50C7C" w:rsidP="00C50C7C">
      <w:pPr>
        <w:tabs>
          <w:tab w:val="left" w:pos="993"/>
        </w:tabs>
        <w:jc w:val="center"/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noProof/>
          <w:color w:val="000000"/>
          <w:lang w:eastAsia="ru-RU"/>
        </w:rPr>
        <w:drawing>
          <wp:inline distT="0" distB="0" distL="0" distR="0" wp14:anchorId="0CE38050" wp14:editId="0EBE4359">
            <wp:extent cx="2759103" cy="250512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местимост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38" cy="250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7C" w:rsidRPr="00AA2D7B" w:rsidRDefault="00C50C7C" w:rsidP="00C50C7C">
      <w:pPr>
        <w:pStyle w:val="a3"/>
        <w:tabs>
          <w:tab w:val="left" w:pos="993"/>
        </w:tabs>
        <w:ind w:left="709"/>
        <w:contextualSpacing w:val="0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AA2D7B">
        <w:rPr>
          <w:rFonts w:asciiTheme="majorHAnsi" w:hAnsiTheme="majorHAnsi" w:cs="Helvetica"/>
          <w:b/>
          <w:color w:val="FF0000"/>
          <w:shd w:val="clear" w:color="auto" w:fill="FFFFFF"/>
        </w:rPr>
        <w:t xml:space="preserve">Если у вас стоит платформа 1С 8.3, то режим совместимости должен быть </w:t>
      </w:r>
      <w:r>
        <w:rPr>
          <w:rFonts w:asciiTheme="majorHAnsi" w:hAnsiTheme="majorHAnsi" w:cs="Helvetica"/>
          <w:b/>
          <w:color w:val="FF0000"/>
          <w:shd w:val="clear" w:color="auto" w:fill="FFFFFF"/>
        </w:rPr>
        <w:t xml:space="preserve">не ниже </w:t>
      </w:r>
      <w:r w:rsidRPr="00AA2D7B">
        <w:rPr>
          <w:rFonts w:asciiTheme="majorHAnsi" w:hAnsiTheme="majorHAnsi" w:cs="Helvetica"/>
          <w:b/>
          <w:color w:val="FF0000"/>
          <w:shd w:val="clear" w:color="auto" w:fill="FFFFFF"/>
        </w:rPr>
        <w:t>8.2.16</w:t>
      </w:r>
    </w:p>
    <w:p w:rsidR="00C50C7C" w:rsidRPr="00C50C7C" w:rsidRDefault="00C50C7C" w:rsidP="00D12AAB">
      <w:pPr>
        <w:jc w:val="center"/>
      </w:pP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lastRenderedPageBreak/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 wp14:anchorId="64BEC0FA" wp14:editId="04FE1875">
            <wp:extent cx="4015409" cy="2099162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77" cy="21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D12AAB" w:rsidRPr="00C50C7C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C50C7C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C50C7C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C50C7C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по следующему адресу: </w:t>
      </w:r>
      <w:r w:rsidRPr="00C50C7C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C:\Users\...\AppData\Roaming\1C\1Cv82\tmplts\</w:t>
      </w:r>
      <w:r w:rsidRPr="00C50C7C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C50C7C">
        <w:rPr>
          <w:rFonts w:asciiTheme="majorHAnsi" w:hAnsiTheme="majorHAnsi" w:cs="Helvetica"/>
          <w:color w:val="000000"/>
          <w:shd w:val="clear" w:color="auto" w:fill="FFFFFF"/>
        </w:rPr>
        <w:t>ОбменСБ24\(конфигурация 1С).</w:t>
      </w: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3554233" cy="2848147"/>
            <wp:effectExtent l="0" t="0" r="825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411" cy="284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r w:rsidR="00C50C7C">
        <w:rPr>
          <w:rFonts w:asciiTheme="majorHAnsi" w:hAnsiTheme="majorHAnsi" w:cs="Helvetica"/>
          <w:color w:val="000000"/>
          <w:shd w:val="clear" w:color="auto" w:fill="FFFFFF"/>
        </w:rPr>
        <w:t>Битрикс»</w:t>
      </w:r>
    </w:p>
    <w:p w:rsidR="00F97ABB" w:rsidRDefault="00C50C7C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28487" cy="234635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26" cy="23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Также необходимо включить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 xml:space="preserve"> подсистему «Битрикс»: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"Конфигурация"  -  "Общие" – "Подсистемы" –</w:t>
      </w:r>
      <w:r w:rsidRPr="00D93450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>
        <w:rPr>
          <w:rFonts w:asciiTheme="majorHAnsi" w:hAnsiTheme="majorHAnsi" w:cs="Helvetica"/>
          <w:color w:val="000000"/>
          <w:shd w:val="clear" w:color="auto" w:fill="FFFFFF"/>
        </w:rPr>
        <w:t>Администрирование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"</w:t>
      </w:r>
      <w:r w:rsidRPr="00D93450">
        <w:rPr>
          <w:rFonts w:asciiTheme="majorHAnsi" w:hAnsiTheme="majorHAnsi" w:cs="Helvetica"/>
          <w:color w:val="000000"/>
          <w:shd w:val="clear" w:color="auto" w:fill="FFFFFF"/>
        </w:rPr>
        <w:t xml:space="preserve"> </w:t>
      </w:r>
      <w:r w:rsidRPr="00F72788">
        <w:rPr>
          <w:rFonts w:asciiTheme="majorHAnsi" w:hAnsiTheme="majorHAnsi" w:cs="Helvetica"/>
          <w:color w:val="000000"/>
          <w:shd w:val="clear" w:color="auto" w:fill="FFFFFF"/>
        </w:rPr>
        <w:t>– "Битрикс"</w:t>
      </w:r>
      <w:r>
        <w:rPr>
          <w:rFonts w:asciiTheme="majorHAnsi" w:hAnsiTheme="majorHAnsi" w:cs="Helvetica"/>
          <w:color w:val="000000"/>
          <w:shd w:val="clear" w:color="auto" w:fill="FFFFFF"/>
        </w:rPr>
        <w:t>.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3593990" cy="2099535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00" cy="210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1F4C1A5" wp14:editId="45B59EF3">
            <wp:extent cx="3927945" cy="28198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195" cy="28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lastRenderedPageBreak/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9F991B" wp14:editId="7CC18FED">
            <wp:extent cx="4012069" cy="3128866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069" cy="31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28BB5F40" wp14:editId="3741E04F">
            <wp:extent cx="4958851" cy="129606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920" cy="12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5470A2B" wp14:editId="415DFACC">
            <wp:extent cx="4010777" cy="2449535"/>
            <wp:effectExtent l="0" t="0" r="889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782" cy="24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Pr="0088619F" w:rsidRDefault="00440FA4" w:rsidP="0088619F">
      <w:pPr>
        <w:pStyle w:val="a3"/>
        <w:keepNext/>
        <w:keepLines/>
        <w:numPr>
          <w:ilvl w:val="0"/>
          <w:numId w:val="1"/>
        </w:numPr>
        <w:tabs>
          <w:tab w:val="left" w:pos="1134"/>
        </w:tabs>
        <w:spacing w:before="480" w:after="0"/>
        <w:ind w:left="0" w:firstLine="709"/>
        <w:jc w:val="both"/>
        <w:outlineLvl w:val="0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88619F">
        <w:rPr>
          <w:rFonts w:asciiTheme="majorHAnsi" w:hAnsiTheme="majorHAnsi" w:cs="Helvetica"/>
          <w:b/>
          <w:color w:val="FF0000"/>
          <w:shd w:val="clear" w:color="auto" w:fill="FFFFFF"/>
        </w:rPr>
        <w:lastRenderedPageBreak/>
        <w:t>После установки модуля, д</w:t>
      </w:r>
      <w:r w:rsidR="00E03CEC" w:rsidRPr="0088619F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88619F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88619F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88619F">
        <w:rPr>
          <w:rFonts w:asciiTheme="majorHAnsi" w:hAnsiTheme="majorHAnsi" w:cs="Helvetica"/>
          <w:b/>
          <w:color w:val="FF0000"/>
          <w:shd w:val="clear" w:color="auto" w:fill="FFFFFF"/>
        </w:rPr>
        <w:t>Роль по работе с БУС</w:t>
      </w:r>
      <w:r w:rsidR="00E03CEC" w:rsidRPr="0088619F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88619F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  <w:bookmarkStart w:id="1" w:name="_GoBack"/>
      <w:bookmarkEnd w:id="1"/>
    </w:p>
    <w:sectPr w:rsidR="006857DF" w:rsidRPr="0088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660AA"/>
    <w:multiLevelType w:val="hybridMultilevel"/>
    <w:tmpl w:val="EA266646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A70DF"/>
    <w:multiLevelType w:val="hybridMultilevel"/>
    <w:tmpl w:val="CEA07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1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230748"/>
    <w:rsid w:val="0023451E"/>
    <w:rsid w:val="002842E7"/>
    <w:rsid w:val="002B46C4"/>
    <w:rsid w:val="002C5B6E"/>
    <w:rsid w:val="00322E4C"/>
    <w:rsid w:val="00391D46"/>
    <w:rsid w:val="00440FA4"/>
    <w:rsid w:val="004863F3"/>
    <w:rsid w:val="004F5758"/>
    <w:rsid w:val="00634A41"/>
    <w:rsid w:val="006857DF"/>
    <w:rsid w:val="006B7DE7"/>
    <w:rsid w:val="006D5ABA"/>
    <w:rsid w:val="007A7971"/>
    <w:rsid w:val="007E3422"/>
    <w:rsid w:val="00810B36"/>
    <w:rsid w:val="00855AA4"/>
    <w:rsid w:val="008814CE"/>
    <w:rsid w:val="0088619F"/>
    <w:rsid w:val="008B198C"/>
    <w:rsid w:val="008E757B"/>
    <w:rsid w:val="0095229F"/>
    <w:rsid w:val="00977113"/>
    <w:rsid w:val="00994BFB"/>
    <w:rsid w:val="00995CEA"/>
    <w:rsid w:val="009F6749"/>
    <w:rsid w:val="00A15BEE"/>
    <w:rsid w:val="00AB164D"/>
    <w:rsid w:val="00AC7E71"/>
    <w:rsid w:val="00AE4FB7"/>
    <w:rsid w:val="00B64F15"/>
    <w:rsid w:val="00BF752C"/>
    <w:rsid w:val="00C45FCD"/>
    <w:rsid w:val="00C50C7C"/>
    <w:rsid w:val="00C63488"/>
    <w:rsid w:val="00CA3052"/>
    <w:rsid w:val="00CD7DEF"/>
    <w:rsid w:val="00D12AAB"/>
    <w:rsid w:val="00DA2FA2"/>
    <w:rsid w:val="00E03CEC"/>
    <w:rsid w:val="00E317F8"/>
    <w:rsid w:val="00EA5340"/>
    <w:rsid w:val="00F8221F"/>
    <w:rsid w:val="00F924FC"/>
    <w:rsid w:val="00F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1C54-618F-45B8-864E-3B966EA8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17</cp:revision>
  <dcterms:created xsi:type="dcterms:W3CDTF">2015-04-10T12:05:00Z</dcterms:created>
  <dcterms:modified xsi:type="dcterms:W3CDTF">2016-03-22T14:11:00Z</dcterms:modified>
</cp:coreProperties>
</file>